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10BA" w14:textId="18105474" w:rsidR="009735C4" w:rsidRDefault="009735C4" w:rsidP="009735C4">
      <w:pPr>
        <w:pStyle w:val="NormalWeb"/>
        <w:rPr>
          <w:rStyle w:val="Fuerte"/>
          <w:rFonts w:ascii="Verdana" w:eastAsiaTheme="majorEastAsia" w:hAnsi="Verdana"/>
        </w:rPr>
      </w:pPr>
      <w:r>
        <w:rPr>
          <w:rStyle w:val="Fuerte"/>
          <w:rFonts w:ascii="Verdana" w:eastAsiaTheme="majorEastAsia" w:hAnsi="Verdana"/>
          <w:noProof/>
        </w:rPr>
        <w:drawing>
          <wp:inline distT="0" distB="0" distL="0" distR="0" wp14:anchorId="29BD6043" wp14:editId="08C210EF">
            <wp:extent cx="920750" cy="658495"/>
            <wp:effectExtent l="0" t="0" r="0" b="0"/>
            <wp:docPr id="7563248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988AC" w14:textId="77777777" w:rsidR="009735C4" w:rsidRDefault="009735C4" w:rsidP="009735C4">
      <w:pPr>
        <w:pStyle w:val="NormalWeb"/>
        <w:rPr>
          <w:rStyle w:val="Fuerte"/>
          <w:rFonts w:ascii="Verdana" w:eastAsiaTheme="majorEastAsia" w:hAnsi="Verdana"/>
        </w:rPr>
      </w:pPr>
    </w:p>
    <w:p w14:paraId="2E6AA983" w14:textId="77777777" w:rsidR="009735C4" w:rsidRDefault="009735C4" w:rsidP="009735C4">
      <w:pPr>
        <w:pStyle w:val="NormalWeb"/>
        <w:rPr>
          <w:rStyle w:val="Fuerte"/>
          <w:rFonts w:ascii="Verdana" w:eastAsiaTheme="majorEastAsia" w:hAnsi="Verdana"/>
        </w:rPr>
      </w:pPr>
    </w:p>
    <w:p w14:paraId="4A63C780" w14:textId="0DC77CC0" w:rsidR="009735C4" w:rsidRDefault="009735C4" w:rsidP="009735C4">
      <w:pPr>
        <w:pStyle w:val="NormalWeb"/>
        <w:rPr>
          <w:rStyle w:val="Fuerte"/>
          <w:rFonts w:ascii="Verdana" w:eastAsiaTheme="majorEastAsia" w:hAnsi="Verdana"/>
        </w:rPr>
      </w:pPr>
      <w:r w:rsidRPr="009735C4">
        <w:rPr>
          <w:rStyle w:val="Fuerte"/>
          <w:rFonts w:ascii="Verdana" w:eastAsiaTheme="majorEastAsia" w:hAnsi="Verdana"/>
        </w:rPr>
        <w:t>Convenios</w:t>
      </w:r>
    </w:p>
    <w:p w14:paraId="0C85121B" w14:textId="77777777" w:rsidR="009735C4" w:rsidRPr="009735C4" w:rsidRDefault="009735C4" w:rsidP="009735C4">
      <w:pPr>
        <w:pStyle w:val="NormalWeb"/>
        <w:rPr>
          <w:rFonts w:ascii="Verdana" w:hAnsi="Verdana"/>
        </w:rPr>
      </w:pPr>
    </w:p>
    <w:p w14:paraId="70E9591B" w14:textId="1AB1E752" w:rsidR="009735C4" w:rsidRPr="009735C4" w:rsidRDefault="009735C4" w:rsidP="009735C4">
      <w:pPr>
        <w:pStyle w:val="NormalWeb"/>
        <w:rPr>
          <w:rFonts w:ascii="Verdana" w:hAnsi="Verdana"/>
        </w:rPr>
      </w:pPr>
      <w:r w:rsidRPr="009735C4">
        <w:rPr>
          <w:rFonts w:ascii="Verdana" w:hAnsi="Verdana"/>
        </w:rPr>
        <w:t xml:space="preserve">Durante el ejercicio 2024 </w:t>
      </w:r>
      <w:r w:rsidRPr="009735C4">
        <w:rPr>
          <w:rStyle w:val="Fuerte"/>
          <w:rFonts w:ascii="Verdana" w:eastAsiaTheme="majorEastAsia" w:hAnsi="Verdana"/>
        </w:rPr>
        <w:t>la entidad no ha formalizado convenios</w:t>
      </w:r>
      <w:r w:rsidRPr="009735C4">
        <w:rPr>
          <w:rFonts w:ascii="Verdana" w:hAnsi="Verdana"/>
        </w:rPr>
        <w:t xml:space="preserve"> con administraciones públicas por lo que </w:t>
      </w:r>
      <w:r w:rsidRPr="009735C4">
        <w:rPr>
          <w:rStyle w:val="Fuerte"/>
          <w:rFonts w:ascii="Verdana" w:eastAsiaTheme="majorEastAsia" w:hAnsi="Verdana"/>
        </w:rPr>
        <w:t>no existe información que publicar en relación con este ítem</w:t>
      </w:r>
      <w:r w:rsidRPr="009735C4">
        <w:rPr>
          <w:rFonts w:ascii="Verdana" w:hAnsi="Verdana"/>
        </w:rPr>
        <w:t>.</w:t>
      </w:r>
    </w:p>
    <w:p w14:paraId="160EAACB" w14:textId="77777777" w:rsidR="000523CF" w:rsidRDefault="000523CF"/>
    <w:sectPr w:rsidR="000523CF" w:rsidSect="00B33DBB">
      <w:pgSz w:w="11910" w:h="16840"/>
      <w:pgMar w:top="709" w:right="1418" w:bottom="709" w:left="1701" w:header="0" w:footer="26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C4"/>
    <w:rsid w:val="000523CF"/>
    <w:rsid w:val="001E512C"/>
    <w:rsid w:val="00242B7E"/>
    <w:rsid w:val="00566744"/>
    <w:rsid w:val="006946FB"/>
    <w:rsid w:val="007078AB"/>
    <w:rsid w:val="00843AB8"/>
    <w:rsid w:val="009735C4"/>
    <w:rsid w:val="00B117AD"/>
    <w:rsid w:val="00B33DBB"/>
    <w:rsid w:val="00CB6AFF"/>
    <w:rsid w:val="00CD4B35"/>
    <w:rsid w:val="00E2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4880"/>
  <w15:chartTrackingRefBased/>
  <w15:docId w15:val="{D047D063-FC64-47C4-856D-5A3E28AE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43AB8"/>
    <w:pPr>
      <w:keepNext/>
      <w:keepLines/>
      <w:spacing w:before="360" w:after="80"/>
      <w:outlineLvl w:val="0"/>
    </w:pPr>
    <w:rPr>
      <w:rFonts w:ascii="Tahoma" w:eastAsiaTheme="majorEastAsia" w:hAnsi="Tahoma" w:cstheme="majorBidi"/>
      <w:b/>
      <w:color w:val="000000" w:themeColor="text1"/>
      <w:sz w:val="32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3AB8"/>
    <w:pPr>
      <w:keepNext/>
      <w:keepLines/>
      <w:spacing w:before="160" w:after="80"/>
      <w:outlineLvl w:val="1"/>
    </w:pPr>
    <w:rPr>
      <w:rFonts w:ascii="Tahoma" w:eastAsiaTheme="majorEastAsia" w:hAnsi="Tahom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3AB8"/>
    <w:pPr>
      <w:keepNext/>
      <w:keepLines/>
      <w:spacing w:before="160" w:after="80"/>
      <w:outlineLvl w:val="2"/>
    </w:pPr>
    <w:rPr>
      <w:rFonts w:ascii="Tahoma" w:eastAsiaTheme="majorEastAsia" w:hAnsi="Tahom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AB8"/>
    <w:pPr>
      <w:keepNext/>
      <w:keepLines/>
      <w:spacing w:before="80" w:after="40"/>
      <w:outlineLvl w:val="3"/>
    </w:pPr>
    <w:rPr>
      <w:rFonts w:ascii="Tahoma" w:eastAsiaTheme="majorEastAsia" w:hAnsi="Tahom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5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5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5C4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5C4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AB8"/>
    <w:rPr>
      <w:rFonts w:ascii="Tahoma" w:eastAsiaTheme="majorEastAsia" w:hAnsi="Tahoma" w:cstheme="majorBidi"/>
      <w:b/>
      <w:color w:val="000000" w:themeColor="text1"/>
      <w:sz w:val="32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43AB8"/>
    <w:rPr>
      <w:rFonts w:ascii="Tahoma" w:eastAsiaTheme="majorEastAsia" w:hAnsi="Tahoma" w:cstheme="majorBidi"/>
      <w:b/>
      <w:color w:val="000000" w:themeColor="text1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43AB8"/>
    <w:rPr>
      <w:rFonts w:ascii="Tahoma" w:eastAsiaTheme="majorEastAsia" w:hAnsi="Tahoma" w:cstheme="majorBidi"/>
      <w:b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43AB8"/>
    <w:rPr>
      <w:rFonts w:ascii="Tahoma" w:eastAsiaTheme="majorEastAsia" w:hAnsi="Tahom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5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5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5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5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5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5C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5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3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35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35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35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5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5C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35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973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154</Characters>
  <Application>Microsoft Office Word</Application>
  <DocSecurity>0</DocSecurity>
  <Lines>8</Lines>
  <Paragraphs>2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BB</dc:creator>
  <cp:keywords/>
  <dc:description/>
  <cp:lastModifiedBy>Ana BB</cp:lastModifiedBy>
  <cp:revision>1</cp:revision>
  <dcterms:created xsi:type="dcterms:W3CDTF">2026-01-26T18:11:00Z</dcterms:created>
  <dcterms:modified xsi:type="dcterms:W3CDTF">2026-01-26T18:14:00Z</dcterms:modified>
</cp:coreProperties>
</file>